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25426105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bookmarkStart w:id="1" w:name="4fa1f4ac-a23b-40a9-b358-a2c621e11e6c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>
      <w:pPr>
        <w:spacing w:before="0" w:after="0" w:line="408" w:lineRule="auto"/>
        <w:ind w:left="120"/>
        <w:jc w:val="center"/>
      </w:pPr>
      <w:bookmarkStart w:id="2" w:name="c71c69c9-f8ba-40ed-b513-d1d0a2bb969c"/>
      <w:r>
        <w:rPr>
          <w:rFonts w:ascii="Times New Roman" w:hAnsi="Times New Roman"/>
          <w:b/>
          <w:i w:val="0"/>
          <w:color w:val="000000"/>
          <w:sz w:val="28"/>
        </w:rPr>
        <w:t xml:space="preserve">Администрация муниципального образования </w:t>
      </w:r>
      <w:bookmarkEnd w:id="2"/>
      <w:r>
        <w:rPr>
          <w:sz w:val="28"/>
        </w:rPr>
        <w:br w:type="textWrapping"/>
      </w:r>
      <w:bookmarkStart w:id="3" w:name="c71c69c9-f8ba-40ed-b513-d1d0a2bb969c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 "город Хасавюрт"</w:t>
      </w:r>
      <w:bookmarkEnd w:id="3"/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№37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3371339)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4" w:name="5f65ef33-2d33-446f-958f-5e32cb3de0af"/>
      <w:r>
        <w:rPr>
          <w:rFonts w:ascii="Times New Roman" w:hAnsi="Times New Roman"/>
          <w:b/>
          <w:i w:val="0"/>
          <w:color w:val="000000"/>
          <w:sz w:val="28"/>
        </w:rPr>
        <w:t>город 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5" w:name="0164aad7-7b72-4612-b183-ee0dede85b6a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</w:p>
    <w:p>
      <w:pPr>
        <w:spacing w:before="0" w:after="0"/>
        <w:ind w:left="120"/>
        <w:jc w:val="left"/>
      </w:pPr>
    </w:p>
    <w:bookmarkEnd w:id="0"/>
    <w:p>
      <w:pPr>
        <w:spacing w:before="0" w:after="0" w:line="264" w:lineRule="auto"/>
        <w:ind w:left="120"/>
        <w:jc w:val="both"/>
      </w:pPr>
      <w:bookmarkStart w:id="6" w:name="block-2542611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7" w:name="_Toc118726574"/>
      <w:bookmarkEnd w:id="7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8" w:name="_Toc118726582"/>
      <w:bookmarkEnd w:id="8"/>
      <w:r>
        <w:rPr>
          <w:rFonts w:ascii="Times New Roman" w:hAnsi="Times New Roman"/>
          <w:b/>
          <w:i w:val="0"/>
          <w:color w:val="000000"/>
          <w:sz w:val="24"/>
          <w:szCs w:val="24"/>
        </w:rPr>
        <w:t>ЦЕЛИ ИЗУЧЕНИЯ УЧЕБНОГО КУРСА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9" w:name="_Toc118726583"/>
      <w:bookmarkEnd w:id="9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КУРСА В УЧЕБНОМ ПЛАНЕ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0" w:name="b50f01e9-13d2-4b13-878a-42de73c52cd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1" w:name="block-25426111"/>
    </w:p>
    <w:bookmarkEnd w:id="6"/>
    <w:bookmarkEnd w:id="11"/>
    <w:p>
      <w:pPr>
        <w:spacing w:before="0" w:after="0" w:line="264" w:lineRule="auto"/>
        <w:ind w:left="120"/>
        <w:jc w:val="both"/>
      </w:pPr>
      <w:bookmarkStart w:id="12" w:name="block-25426109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КУРСА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3" w:name="_Toc118726588"/>
      <w:bookmarkEnd w:id="13"/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Тождества и тождественные преобразования.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Уравнение, корень уравнения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Неравенство, решение неравенства. Метод интервалов.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целых и дробно-рациональных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иррациональных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тригонометрических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-ой степени.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Множества и логика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Определение, теорема, следствие, доказательство.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Натуральные и целые числа. Признаки делимости целых чисел.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рациональным показателем. Свойства степени.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Логарифм числа. Десятичные и натуральные логарифмы.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выражений, содержащих логарифмы.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Примеры тригонометрических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Показательные уравнения и неравенства.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Логарифмические уравнения и неравенства.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Тригонометрические функции, их свойства и графики.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Первообразная. Таблица первообразных.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14" w:name="block-25426109"/>
    </w:p>
    <w:bookmarkEnd w:id="12"/>
    <w:bookmarkEnd w:id="14"/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5" w:name="block-25426110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6" w:name="_Toc73394992"/>
      <w:bookmarkEnd w:id="16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Гражданское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Патриотическое воспитание:</w:t>
      </w:r>
    </w:p>
    <w:p>
      <w:pPr>
        <w:shd w:val="clear" w:fill="FFFFFF"/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Духовно-нравственного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Физическое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Трудовое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Экологическое воспитание: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Ценности научного познания: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7" w:name="_Toc118726579"/>
      <w:bookmarkEnd w:id="17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Общение: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Сотрудничество: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Самоорганизация: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Самоконтроль: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8" w:name="_Toc118726585"/>
      <w:bookmarkEnd w:id="18"/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чётность и нечётность функции, нули функции, промежутки знакопостоянства.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решения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Задавать последовательности различными способами.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Множества и логика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множество, операции над множествами.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9" w:name="_Toc118726586"/>
      <w:bookmarkEnd w:id="19"/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понятием: степень с рациональным показателем.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решения простейших систем и совокупностей рациональных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20" w:name="block-25426110"/>
    </w:p>
    <w:bookmarkEnd w:id="15"/>
    <w:bookmarkEnd w:id="20"/>
    <w:p>
      <w:pPr>
        <w:spacing w:before="0" w:after="0"/>
        <w:ind w:left="120"/>
        <w:jc w:val="left"/>
      </w:pPr>
      <w:bookmarkStart w:id="21" w:name="block-25426106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28" w:name="_GoBack"/>
      <w:r>
        <w:rPr>
          <w:rFonts w:ascii="Times New Roman" w:hAnsi="Times New Roman"/>
          <w:b/>
          <w:i w:val="0"/>
          <w:color w:val="000000"/>
          <w:sz w:val="28"/>
        </w:rPr>
        <w:t xml:space="preserve">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865"/>
        <w:gridCol w:w="1455"/>
        <w:gridCol w:w="1619"/>
        <w:gridCol w:w="1705"/>
        <w:gridCol w:w="253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4651"/>
        <w:gridCol w:w="1469"/>
        <w:gridCol w:w="1634"/>
        <w:gridCol w:w="1720"/>
        <w:gridCol w:w="254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22" w:name="block-25426106"/>
    </w:p>
    <w:bookmarkEnd w:id="21"/>
    <w:bookmarkEnd w:id="22"/>
    <w:p>
      <w:pPr>
        <w:spacing w:before="0" w:after="0"/>
        <w:ind w:left="120"/>
        <w:jc w:val="left"/>
      </w:pPr>
      <w:bookmarkStart w:id="23" w:name="block-2542610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783"/>
        <w:gridCol w:w="1229"/>
        <w:gridCol w:w="1469"/>
        <w:gridCol w:w="1571"/>
        <w:gridCol w:w="1106"/>
        <w:gridCol w:w="191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819"/>
        <w:gridCol w:w="1240"/>
        <w:gridCol w:w="1470"/>
        <w:gridCol w:w="1570"/>
        <w:gridCol w:w="1108"/>
        <w:gridCol w:w="190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28"/>
    <w:p>
      <w:pPr>
        <w:sectPr>
          <w:pgSz w:w="16383" w:h="11906" w:orient="landscape"/>
          <w:cols w:space="720" w:num="1"/>
        </w:sectPr>
      </w:pPr>
      <w:bookmarkStart w:id="24" w:name="block-25426107"/>
    </w:p>
    <w:bookmarkEnd w:id="23"/>
    <w:bookmarkEnd w:id="24"/>
    <w:p>
      <w:pPr>
        <w:spacing w:before="0" w:after="0"/>
        <w:ind w:left="120"/>
        <w:jc w:val="left"/>
      </w:pPr>
      <w:bookmarkStart w:id="25" w:name="block-25426108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bookmarkStart w:id="26" w:name="92363736-53cd-4f39-ac85-8c69f6d1639a"/>
      <w:r>
        <w:rPr>
          <w:rFonts w:ascii="Times New Roman" w:hAnsi="Times New Roman"/>
          <w:b w:val="0"/>
          <w:i w:val="0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6"/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27" w:name="block-25426108"/>
    </w:p>
    <w:bookmarkEnd w:id="25"/>
    <w:bookmarkEnd w:id="27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61602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2023-09-26T10:52:31Z</dcterms:created>
  <dc:creator>Аида Абдулакимовна</dc:creator>
  <cp:lastModifiedBy>Аида Абдулакимовна</cp:lastModifiedBy>
  <dcterms:modified xsi:type="dcterms:W3CDTF">2023-09-26T10:59:34Z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720B1E49AEF74B89985E9B13F3577A00_12</vt:lpwstr>
  </property>
</Properties>
</file>